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4202" w14:textId="77777777" w:rsidR="00933316" w:rsidRPr="002E17F9" w:rsidRDefault="00933316" w:rsidP="00933316">
      <w:pPr>
        <w:rPr>
          <w:rFonts w:cstheme="minorHAnsi"/>
          <w:b/>
        </w:rPr>
      </w:pPr>
      <w:r w:rsidRPr="002E17F9">
        <w:rPr>
          <w:rFonts w:cstheme="minorHAnsi"/>
          <w:b/>
          <w:bCs/>
        </w:rPr>
        <w:t>REGULAMIN</w:t>
      </w:r>
    </w:p>
    <w:p w14:paraId="5AA3931C" w14:textId="77777777" w:rsidR="0034122C" w:rsidRDefault="0034122C" w:rsidP="009333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Turniej plażowej piłki siatkowej podczas pikniku z okazji POWITANIA WAKACJI</w:t>
      </w:r>
    </w:p>
    <w:p w14:paraId="5D9200A5" w14:textId="27C5643F" w:rsidR="00933316" w:rsidRPr="002E17F9" w:rsidRDefault="00933316" w:rsidP="00933316">
      <w:pPr>
        <w:rPr>
          <w:rFonts w:cstheme="minorHAnsi"/>
          <w:b/>
        </w:rPr>
      </w:pPr>
      <w:bookmarkStart w:id="0" w:name="_GoBack"/>
      <w:bookmarkEnd w:id="0"/>
      <w:r w:rsidRPr="002E17F9">
        <w:rPr>
          <w:rFonts w:cstheme="minorHAnsi"/>
          <w:b/>
          <w:bCs/>
        </w:rPr>
        <w:t xml:space="preserve"> </w:t>
      </w:r>
    </w:p>
    <w:p w14:paraId="452FA371" w14:textId="77777777" w:rsidR="00933316" w:rsidRPr="002E17F9" w:rsidRDefault="00933316" w:rsidP="00933316">
      <w:pPr>
        <w:widowControl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  <w:b/>
          <w:bCs/>
        </w:rPr>
        <w:t>Cel:</w:t>
      </w:r>
    </w:p>
    <w:p w14:paraId="4F9DF64C" w14:textId="77777777" w:rsidR="00933316" w:rsidRPr="002E17F9" w:rsidRDefault="00933316" w:rsidP="00933316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Popularyzacja siatkówki plażowej</w:t>
      </w:r>
    </w:p>
    <w:p w14:paraId="79FEB00D" w14:textId="77777777" w:rsidR="00933316" w:rsidRPr="002E17F9" w:rsidRDefault="00933316" w:rsidP="00933316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Integracja społeczności lokalnej</w:t>
      </w:r>
    </w:p>
    <w:p w14:paraId="3AB4D8E3" w14:textId="77777777" w:rsidR="00933316" w:rsidRPr="002E17F9" w:rsidRDefault="00933316" w:rsidP="00933316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Organizacja czasu wolnego</w:t>
      </w:r>
    </w:p>
    <w:p w14:paraId="46F1412D" w14:textId="77777777" w:rsidR="00933316" w:rsidRPr="002E17F9" w:rsidRDefault="00933316" w:rsidP="00933316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Spędzenie czasu z rodziną</w:t>
      </w:r>
    </w:p>
    <w:p w14:paraId="305E247B" w14:textId="77777777" w:rsidR="00933316" w:rsidRPr="002E17F9" w:rsidRDefault="00933316" w:rsidP="00933316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  <w:b/>
          <w:bCs/>
        </w:rPr>
        <w:t>Termin i miejsce:</w:t>
      </w:r>
    </w:p>
    <w:p w14:paraId="26AA40F3" w14:textId="786B993D" w:rsidR="00933316" w:rsidRPr="002E17F9" w:rsidRDefault="00933316" w:rsidP="00933316">
      <w:pPr>
        <w:rPr>
          <w:rFonts w:cstheme="minorHAnsi"/>
        </w:rPr>
      </w:pPr>
      <w:r w:rsidRPr="002E17F9">
        <w:rPr>
          <w:rFonts w:cstheme="minorHAnsi"/>
        </w:rPr>
        <w:t xml:space="preserve">Turniej zostanie rozegrany w dniu </w:t>
      </w:r>
      <w:r>
        <w:rPr>
          <w:rFonts w:cstheme="minorHAnsi"/>
        </w:rPr>
        <w:t>29.06.2024</w:t>
      </w:r>
      <w:r w:rsidRPr="002E17F9">
        <w:rPr>
          <w:rFonts w:cstheme="minorHAnsi"/>
        </w:rPr>
        <w:t xml:space="preserve"> r. od godziny 1</w:t>
      </w:r>
      <w:r w:rsidR="0034122C">
        <w:rPr>
          <w:rFonts w:cstheme="minorHAnsi"/>
        </w:rPr>
        <w:t>6</w:t>
      </w:r>
      <w:r>
        <w:rPr>
          <w:rFonts w:cstheme="minorHAnsi"/>
        </w:rPr>
        <w:t>:</w:t>
      </w:r>
      <w:r w:rsidRPr="002E17F9">
        <w:rPr>
          <w:rFonts w:cstheme="minorHAnsi"/>
        </w:rPr>
        <w:t xml:space="preserve">00 na boisku plażowym na Kominowym Bajorze. </w:t>
      </w:r>
    </w:p>
    <w:p w14:paraId="6C8A81F1" w14:textId="77777777" w:rsidR="00933316" w:rsidRPr="002E17F9" w:rsidRDefault="00933316" w:rsidP="00933316">
      <w:pPr>
        <w:widowControl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  <w:b/>
          <w:bCs/>
        </w:rPr>
        <w:t>Uczestnictwo:</w:t>
      </w:r>
    </w:p>
    <w:p w14:paraId="18A7E853" w14:textId="3E54E518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W turnieju biorą udział drużyny 2 osobowe</w:t>
      </w:r>
      <w:r w:rsidR="005E06C6">
        <w:rPr>
          <w:rFonts w:cstheme="minorHAnsi"/>
        </w:rPr>
        <w:t xml:space="preserve">, w dwóch kategoriach wiekowych: do 15 </w:t>
      </w:r>
      <w:proofErr w:type="spellStart"/>
      <w:r w:rsidR="005E06C6">
        <w:rPr>
          <w:rFonts w:cstheme="minorHAnsi"/>
        </w:rPr>
        <w:t>rż</w:t>
      </w:r>
      <w:proofErr w:type="spellEnd"/>
      <w:r w:rsidR="005E06C6">
        <w:rPr>
          <w:rFonts w:cstheme="minorHAnsi"/>
        </w:rPr>
        <w:t xml:space="preserve"> i od 15 rż.</w:t>
      </w:r>
      <w:r>
        <w:rPr>
          <w:rFonts w:cstheme="minorHAnsi"/>
        </w:rPr>
        <w:t xml:space="preserve"> </w:t>
      </w:r>
    </w:p>
    <w:p w14:paraId="7C886FAC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 xml:space="preserve">W przypadku uczestników niepełnoletnich wymagana jest pisemna zgoda od rodziców/ prawnych opiekunów. </w:t>
      </w:r>
    </w:p>
    <w:p w14:paraId="19310A2E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Organizator nie zapewnia uczestnikom ubezpieczenia od następstw nieszczęśliwych wypadków. Uczestnicy wraz z podejściem do rozgrywek oświadczają, iż ich stan zdrowia pozwala na wzięcie w nich udziału i ponosi za to wyłączną odpowiedzialność.</w:t>
      </w:r>
    </w:p>
    <w:p w14:paraId="09604162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Rodzina może zgłosić zawodników rezerwowych.</w:t>
      </w:r>
    </w:p>
    <w:p w14:paraId="718F6210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Zawodnicy turnieju na odprawie przedmeczowej muszą udokumentować swoją tożsamość.</w:t>
      </w:r>
    </w:p>
    <w:p w14:paraId="24B1F201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System rozgrywek jest uzależniony od ilości zgłoszeń i będzie podany na odprawie</w:t>
      </w:r>
    </w:p>
    <w:p w14:paraId="599DE34F" w14:textId="77777777" w:rsidR="00933316" w:rsidRPr="002E17F9" w:rsidRDefault="00933316" w:rsidP="00933316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Każdy zespół musi posiadać swojego kapitana, który bierze udział w losowaniu. Warunkiem uczestnictwa jest posiadanie odpowiedniego stroju sportowego oraz dobry stan zdrowia potwierdzony własnoręcznym podpisem na zgłoszeniu.</w:t>
      </w:r>
    </w:p>
    <w:p w14:paraId="19262A77" w14:textId="77777777" w:rsidR="00933316" w:rsidRPr="002E17F9" w:rsidRDefault="00933316" w:rsidP="00933316">
      <w:pPr>
        <w:widowControl/>
        <w:numPr>
          <w:ilvl w:val="0"/>
          <w:numId w:val="15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Turniej skierowany jest do amatorów piłki siatkowej.</w:t>
      </w:r>
    </w:p>
    <w:p w14:paraId="6837C5C2" w14:textId="77777777" w:rsidR="00933316" w:rsidRDefault="00933316" w:rsidP="00933316">
      <w:pPr>
        <w:ind w:left="720"/>
        <w:rPr>
          <w:rFonts w:cstheme="minorHAnsi"/>
        </w:rPr>
      </w:pPr>
    </w:p>
    <w:p w14:paraId="3EAA9BF6" w14:textId="52E2AB93" w:rsidR="00933316" w:rsidRDefault="00933316" w:rsidP="00933316">
      <w:pPr>
        <w:ind w:left="720"/>
        <w:rPr>
          <w:rFonts w:cstheme="minorHAnsi"/>
        </w:rPr>
      </w:pPr>
    </w:p>
    <w:p w14:paraId="5CDD0E54" w14:textId="77777777" w:rsidR="0034122C" w:rsidRDefault="0034122C" w:rsidP="00933316">
      <w:pPr>
        <w:ind w:left="720"/>
        <w:rPr>
          <w:rFonts w:cstheme="minorHAnsi"/>
        </w:rPr>
      </w:pPr>
    </w:p>
    <w:p w14:paraId="322E0934" w14:textId="6ADBD932" w:rsidR="00933316" w:rsidRDefault="00933316" w:rsidP="00933316">
      <w:pPr>
        <w:ind w:left="720"/>
        <w:rPr>
          <w:rFonts w:cstheme="minorHAnsi"/>
        </w:rPr>
      </w:pPr>
    </w:p>
    <w:p w14:paraId="0F283F97" w14:textId="77777777" w:rsidR="00933316" w:rsidRDefault="00933316" w:rsidP="00933316">
      <w:pPr>
        <w:ind w:left="720"/>
        <w:rPr>
          <w:rFonts w:cstheme="minorHAnsi"/>
        </w:rPr>
      </w:pPr>
    </w:p>
    <w:p w14:paraId="2B23EBC1" w14:textId="77777777" w:rsidR="00933316" w:rsidRDefault="00933316" w:rsidP="00933316">
      <w:pPr>
        <w:ind w:left="720"/>
        <w:rPr>
          <w:rFonts w:cstheme="minorHAnsi"/>
        </w:rPr>
      </w:pPr>
    </w:p>
    <w:p w14:paraId="1C18191E" w14:textId="77777777" w:rsidR="00933316" w:rsidRPr="002E17F9" w:rsidRDefault="00933316" w:rsidP="00933316">
      <w:pPr>
        <w:ind w:left="720"/>
        <w:rPr>
          <w:rFonts w:cstheme="minorHAnsi"/>
        </w:rPr>
      </w:pPr>
    </w:p>
    <w:p w14:paraId="63884ABE" w14:textId="77777777" w:rsidR="00933316" w:rsidRPr="002E17F9" w:rsidRDefault="00933316" w:rsidP="00933316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b/>
          <w:bCs/>
          <w:szCs w:val="24"/>
        </w:rPr>
        <w:lastRenderedPageBreak/>
        <w:t>Rozgrywki:</w:t>
      </w:r>
    </w:p>
    <w:p w14:paraId="7EA859B9" w14:textId="77777777" w:rsidR="00933316" w:rsidRPr="002E17F9" w:rsidRDefault="00933316" w:rsidP="00933316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System rozgrywek uzależniony będzie od ilości zgłoszeń.</w:t>
      </w:r>
    </w:p>
    <w:p w14:paraId="1B871455" w14:textId="77777777" w:rsidR="00933316" w:rsidRPr="002E17F9" w:rsidRDefault="00933316" w:rsidP="00933316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W sprawach nieujętych w regulaminie decyduje organizator.</w:t>
      </w:r>
    </w:p>
    <w:p w14:paraId="7D99CF6A" w14:textId="77777777" w:rsidR="00933316" w:rsidRPr="002E17F9" w:rsidRDefault="00933316" w:rsidP="00933316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Szczegółowy program turnieju zostanie przedstawiony po zamknięciu listy zgłoszeń.</w:t>
      </w:r>
    </w:p>
    <w:p w14:paraId="10B71F74" w14:textId="77777777" w:rsidR="00933316" w:rsidRPr="002E17F9" w:rsidRDefault="00933316" w:rsidP="00933316">
      <w:pPr>
        <w:ind w:left="720"/>
        <w:rPr>
          <w:rFonts w:cstheme="minorHAnsi"/>
        </w:rPr>
      </w:pPr>
    </w:p>
    <w:p w14:paraId="5C3E680D" w14:textId="77777777" w:rsidR="00933316" w:rsidRPr="002E17F9" w:rsidRDefault="00933316" w:rsidP="00933316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b/>
          <w:bCs/>
          <w:szCs w:val="24"/>
        </w:rPr>
        <w:t>Przepisy gry w siatkówkę plażową:</w:t>
      </w:r>
    </w:p>
    <w:p w14:paraId="612A9C6D" w14:textId="77777777" w:rsidR="00933316" w:rsidRPr="002E17F9" w:rsidRDefault="00933316" w:rsidP="00933316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Zawody rozgrywane będą zgodne z przepisami gry w siatkówkę plażową,</w:t>
      </w:r>
    </w:p>
    <w:p w14:paraId="3ABFFC68" w14:textId="277B83E2" w:rsidR="00933316" w:rsidRDefault="00933316" w:rsidP="00933316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textAlignment w:val="auto"/>
        <w:rPr>
          <w:rFonts w:cstheme="minorHAnsi"/>
        </w:rPr>
      </w:pPr>
      <w:r w:rsidRPr="002E17F9">
        <w:rPr>
          <w:rFonts w:cstheme="minorHAnsi"/>
        </w:rPr>
        <w:t>Drużyna składa się z 2 zawodników.</w:t>
      </w:r>
    </w:p>
    <w:p w14:paraId="487F46FF" w14:textId="77777777" w:rsidR="0034122C" w:rsidRPr="002E17F9" w:rsidRDefault="0034122C" w:rsidP="0034122C">
      <w:pPr>
        <w:widowControl/>
        <w:suppressAutoHyphens w:val="0"/>
        <w:autoSpaceDN/>
        <w:spacing w:after="160" w:line="259" w:lineRule="auto"/>
        <w:ind w:left="720"/>
        <w:textAlignment w:val="auto"/>
        <w:rPr>
          <w:rFonts w:cstheme="minorHAnsi"/>
        </w:rPr>
      </w:pPr>
    </w:p>
    <w:p w14:paraId="1A49C46B" w14:textId="77777777" w:rsidR="00933316" w:rsidRPr="002E17F9" w:rsidRDefault="00933316" w:rsidP="00933316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b/>
          <w:szCs w:val="24"/>
        </w:rPr>
      </w:pPr>
      <w:r w:rsidRPr="002E17F9">
        <w:rPr>
          <w:rFonts w:cstheme="minorHAnsi"/>
          <w:b/>
          <w:szCs w:val="24"/>
        </w:rPr>
        <w:t xml:space="preserve">Sprawy inne: </w:t>
      </w:r>
    </w:p>
    <w:p w14:paraId="1B010A59" w14:textId="77777777" w:rsidR="00933316" w:rsidRPr="002E17F9" w:rsidRDefault="00933316" w:rsidP="00933316">
      <w:pPr>
        <w:pStyle w:val="Akapitzlist"/>
        <w:widowControl/>
        <w:numPr>
          <w:ilvl w:val="1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szCs w:val="24"/>
        </w:rPr>
        <w:t>Zwycięskie drużyny w turnieju otrzymają nagrody i upominki.</w:t>
      </w:r>
    </w:p>
    <w:p w14:paraId="11F6CB22" w14:textId="77777777" w:rsidR="00933316" w:rsidRPr="002E17F9" w:rsidRDefault="00933316" w:rsidP="00933316">
      <w:pPr>
        <w:pStyle w:val="Akapitzlist"/>
        <w:ind w:left="1440"/>
        <w:rPr>
          <w:rFonts w:cstheme="minorHAnsi"/>
          <w:szCs w:val="24"/>
        </w:rPr>
      </w:pPr>
    </w:p>
    <w:p w14:paraId="43DB7FD0" w14:textId="77777777" w:rsidR="00933316" w:rsidRPr="002E17F9" w:rsidRDefault="00933316" w:rsidP="00933316">
      <w:pPr>
        <w:pStyle w:val="Akapitzlist"/>
        <w:widowControl/>
        <w:numPr>
          <w:ilvl w:val="1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szCs w:val="24"/>
        </w:rPr>
        <w:t>Zawodnicy biorą udział w turnieju na własną odpowiedzialność.</w:t>
      </w:r>
    </w:p>
    <w:p w14:paraId="56C32BB3" w14:textId="77777777" w:rsidR="00933316" w:rsidRPr="002E17F9" w:rsidRDefault="00933316" w:rsidP="00933316">
      <w:pPr>
        <w:pStyle w:val="Akapitzlist"/>
        <w:ind w:left="1440"/>
        <w:rPr>
          <w:rFonts w:cstheme="minorHAnsi"/>
          <w:szCs w:val="24"/>
        </w:rPr>
      </w:pPr>
    </w:p>
    <w:p w14:paraId="18704367" w14:textId="77777777" w:rsidR="00933316" w:rsidRPr="00EA1EC3" w:rsidRDefault="00933316" w:rsidP="00933316">
      <w:pPr>
        <w:pStyle w:val="Akapitzlist"/>
        <w:widowControl/>
        <w:numPr>
          <w:ilvl w:val="1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szCs w:val="24"/>
        </w:rPr>
        <w:t>Ostateczna interpretacja regulaminu należy do organizatora.</w:t>
      </w:r>
    </w:p>
    <w:p w14:paraId="06EEC007" w14:textId="77777777" w:rsidR="00933316" w:rsidRPr="0034122C" w:rsidRDefault="00933316" w:rsidP="0034122C">
      <w:pPr>
        <w:rPr>
          <w:rFonts w:cstheme="minorHAnsi"/>
        </w:rPr>
      </w:pPr>
    </w:p>
    <w:p w14:paraId="1049803F" w14:textId="77777777" w:rsidR="00933316" w:rsidRPr="002E17F9" w:rsidRDefault="00933316" w:rsidP="00933316">
      <w:pPr>
        <w:pStyle w:val="Akapitzlist"/>
        <w:widowControl/>
        <w:numPr>
          <w:ilvl w:val="1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szCs w:val="24"/>
        </w:rPr>
        <w:t>O uczestnictwie decyduje kolejność zgłoszeń.</w:t>
      </w:r>
    </w:p>
    <w:p w14:paraId="6EC9B119" w14:textId="77777777" w:rsidR="00933316" w:rsidRPr="002E17F9" w:rsidRDefault="00933316" w:rsidP="00933316">
      <w:pPr>
        <w:rPr>
          <w:rFonts w:cstheme="minorHAnsi"/>
        </w:rPr>
      </w:pPr>
    </w:p>
    <w:p w14:paraId="4A9BFF79" w14:textId="77777777" w:rsidR="00933316" w:rsidRPr="002E17F9" w:rsidRDefault="00933316" w:rsidP="00933316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rFonts w:cstheme="minorHAnsi"/>
          <w:szCs w:val="24"/>
        </w:rPr>
      </w:pPr>
      <w:r w:rsidRPr="002E17F9">
        <w:rPr>
          <w:rFonts w:cstheme="minorHAnsi"/>
          <w:b/>
          <w:bCs/>
          <w:szCs w:val="24"/>
        </w:rPr>
        <w:t>Zgłoszenie:</w:t>
      </w:r>
    </w:p>
    <w:p w14:paraId="5DA4944E" w14:textId="77777777" w:rsidR="00933316" w:rsidRPr="002E17F9" w:rsidRDefault="00933316" w:rsidP="00933316">
      <w:pPr>
        <w:pStyle w:val="Akapitzlist"/>
        <w:rPr>
          <w:rFonts w:cstheme="minorHAnsi"/>
          <w:szCs w:val="24"/>
        </w:rPr>
      </w:pPr>
    </w:p>
    <w:p w14:paraId="0DDA5BE4" w14:textId="6DA1E38D" w:rsidR="00933316" w:rsidRPr="002E17F9" w:rsidRDefault="00933316" w:rsidP="00933316">
      <w:pPr>
        <w:pStyle w:val="Akapitzlist"/>
        <w:rPr>
          <w:rFonts w:cstheme="minorHAnsi"/>
          <w:szCs w:val="24"/>
        </w:rPr>
      </w:pPr>
      <w:r w:rsidRPr="002E17F9">
        <w:rPr>
          <w:rFonts w:cstheme="minorHAnsi"/>
          <w:szCs w:val="24"/>
        </w:rPr>
        <w:t xml:space="preserve">Zgłoszenia odbędą się w dniu zawodów od godzinie </w:t>
      </w:r>
      <w:r w:rsidR="0034122C">
        <w:rPr>
          <w:rFonts w:cstheme="minorHAnsi"/>
          <w:szCs w:val="24"/>
        </w:rPr>
        <w:t>15:00</w:t>
      </w:r>
    </w:p>
    <w:p w14:paraId="0D03EE5B" w14:textId="77777777" w:rsidR="00933316" w:rsidRPr="002E17F9" w:rsidRDefault="00933316" w:rsidP="00933316">
      <w:pPr>
        <w:rPr>
          <w:rFonts w:cstheme="minorHAnsi"/>
        </w:rPr>
      </w:pPr>
    </w:p>
    <w:p w14:paraId="40A758C3" w14:textId="61D4783A" w:rsidR="005B35CB" w:rsidRPr="00933316" w:rsidRDefault="005B35CB" w:rsidP="00933316"/>
    <w:sectPr w:rsidR="005B35CB" w:rsidRPr="0093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4" w:bottom="1700" w:left="1134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A34B" w14:textId="77777777" w:rsidR="00033958" w:rsidRDefault="00033958">
      <w:r>
        <w:separator/>
      </w:r>
    </w:p>
  </w:endnote>
  <w:endnote w:type="continuationSeparator" w:id="0">
    <w:p w14:paraId="3AF1AA80" w14:textId="77777777" w:rsidR="00033958" w:rsidRDefault="000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F7D0" w14:textId="77777777" w:rsidR="0078355A" w:rsidRDefault="00783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DBD8" w14:textId="77777777" w:rsidR="00F84F00" w:rsidRDefault="00437EF8">
    <w:pPr>
      <w:pStyle w:val="Stopka"/>
    </w:pPr>
    <w:r w:rsidRPr="00437EF8">
      <w:rPr>
        <w:noProof/>
        <w:lang w:eastAsia="pl-PL" w:bidi="ar-SA"/>
      </w:rPr>
      <w:drawing>
        <wp:inline distT="0" distB="0" distL="0" distR="0" wp14:anchorId="672115B2" wp14:editId="7B4A31D7">
          <wp:extent cx="612013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9DD1" w14:textId="77777777" w:rsidR="0078355A" w:rsidRDefault="00783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AF3B" w14:textId="77777777" w:rsidR="00033958" w:rsidRDefault="00033958">
      <w:r>
        <w:rPr>
          <w:color w:val="000000"/>
        </w:rPr>
        <w:separator/>
      </w:r>
    </w:p>
  </w:footnote>
  <w:footnote w:type="continuationSeparator" w:id="0">
    <w:p w14:paraId="4BF69755" w14:textId="77777777" w:rsidR="00033958" w:rsidRDefault="0003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1C0F" w14:textId="77777777" w:rsidR="0078355A" w:rsidRDefault="00783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970A" w14:textId="77777777" w:rsidR="00F84F00" w:rsidRDefault="007036C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8932B95" wp14:editId="50FBCE2B">
          <wp:simplePos x="0" y="0"/>
          <wp:positionH relativeFrom="column">
            <wp:align>right</wp:align>
          </wp:positionH>
          <wp:positionV relativeFrom="paragraph">
            <wp:posOffset>32400</wp:posOffset>
          </wp:positionV>
          <wp:extent cx="1236240" cy="1028159"/>
          <wp:effectExtent l="0" t="0" r="2010" b="541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102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6FC1" w14:textId="77777777" w:rsidR="0078355A" w:rsidRDefault="00783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FB9"/>
    <w:multiLevelType w:val="multilevel"/>
    <w:tmpl w:val="7DC47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80FCF"/>
    <w:multiLevelType w:val="hybridMultilevel"/>
    <w:tmpl w:val="71D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74B"/>
    <w:multiLevelType w:val="hybridMultilevel"/>
    <w:tmpl w:val="DEC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A1D"/>
    <w:multiLevelType w:val="hybridMultilevel"/>
    <w:tmpl w:val="E572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2FAC"/>
    <w:multiLevelType w:val="hybridMultilevel"/>
    <w:tmpl w:val="7D324C06"/>
    <w:lvl w:ilvl="0" w:tplc="28604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1E5"/>
    <w:multiLevelType w:val="multilevel"/>
    <w:tmpl w:val="609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56A89"/>
    <w:multiLevelType w:val="multilevel"/>
    <w:tmpl w:val="91E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9783F"/>
    <w:multiLevelType w:val="multilevel"/>
    <w:tmpl w:val="9B8E0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85B6F"/>
    <w:multiLevelType w:val="hybridMultilevel"/>
    <w:tmpl w:val="F9E6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0F1"/>
    <w:multiLevelType w:val="hybridMultilevel"/>
    <w:tmpl w:val="2FC298D8"/>
    <w:lvl w:ilvl="0" w:tplc="C6E00A3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407BF"/>
    <w:multiLevelType w:val="multilevel"/>
    <w:tmpl w:val="B2A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530C9"/>
    <w:multiLevelType w:val="hybridMultilevel"/>
    <w:tmpl w:val="62C0D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C62C08"/>
    <w:multiLevelType w:val="multilevel"/>
    <w:tmpl w:val="CC00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97A24"/>
    <w:multiLevelType w:val="hybridMultilevel"/>
    <w:tmpl w:val="8DE28EF0"/>
    <w:lvl w:ilvl="0" w:tplc="162040A6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9109D"/>
    <w:multiLevelType w:val="multilevel"/>
    <w:tmpl w:val="1DE8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A0062"/>
    <w:multiLevelType w:val="multilevel"/>
    <w:tmpl w:val="9ABA5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D0BE3"/>
    <w:multiLevelType w:val="multilevel"/>
    <w:tmpl w:val="6E4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B104F"/>
    <w:multiLevelType w:val="hybridMultilevel"/>
    <w:tmpl w:val="03B241BE"/>
    <w:lvl w:ilvl="0" w:tplc="61043E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5B"/>
    <w:rsid w:val="00015DC1"/>
    <w:rsid w:val="00033958"/>
    <w:rsid w:val="00066745"/>
    <w:rsid w:val="000822CD"/>
    <w:rsid w:val="000A7B30"/>
    <w:rsid w:val="000B13A0"/>
    <w:rsid w:val="00127457"/>
    <w:rsid w:val="00245518"/>
    <w:rsid w:val="00323560"/>
    <w:rsid w:val="003314C5"/>
    <w:rsid w:val="00337B26"/>
    <w:rsid w:val="0034122C"/>
    <w:rsid w:val="00355857"/>
    <w:rsid w:val="003F1563"/>
    <w:rsid w:val="00437EF8"/>
    <w:rsid w:val="004C7F9E"/>
    <w:rsid w:val="004E5F19"/>
    <w:rsid w:val="00527EBC"/>
    <w:rsid w:val="00533EB3"/>
    <w:rsid w:val="005503A7"/>
    <w:rsid w:val="005B1C5E"/>
    <w:rsid w:val="005B35CB"/>
    <w:rsid w:val="005E06C6"/>
    <w:rsid w:val="007036C5"/>
    <w:rsid w:val="007171F0"/>
    <w:rsid w:val="00745184"/>
    <w:rsid w:val="0078355A"/>
    <w:rsid w:val="00785E53"/>
    <w:rsid w:val="00933316"/>
    <w:rsid w:val="009C673F"/>
    <w:rsid w:val="00A046AF"/>
    <w:rsid w:val="00A1726A"/>
    <w:rsid w:val="00AC0D83"/>
    <w:rsid w:val="00B702FF"/>
    <w:rsid w:val="00CC732D"/>
    <w:rsid w:val="00CD51AF"/>
    <w:rsid w:val="00D11DA7"/>
    <w:rsid w:val="00D15888"/>
    <w:rsid w:val="00D25A6B"/>
    <w:rsid w:val="00D713CA"/>
    <w:rsid w:val="00D82669"/>
    <w:rsid w:val="00D968A1"/>
    <w:rsid w:val="00DA457B"/>
    <w:rsid w:val="00DF2B68"/>
    <w:rsid w:val="00E16687"/>
    <w:rsid w:val="00EA3538"/>
    <w:rsid w:val="00F05E05"/>
    <w:rsid w:val="00F8095B"/>
    <w:rsid w:val="00F84F00"/>
    <w:rsid w:val="00FA7348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26BE312"/>
  <w15:docId w15:val="{39FA54FB-82C9-486B-A52D-BA0DC5E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5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3F15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unhideWhenUsed/>
    <w:rsid w:val="00437EF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1563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d2edcug0">
    <w:name w:val="d2edcug0"/>
    <w:basedOn w:val="Domylnaczcionkaakapitu"/>
    <w:rsid w:val="003F1563"/>
  </w:style>
  <w:style w:type="paragraph" w:styleId="Tekstdymka">
    <w:name w:val="Balloon Text"/>
    <w:basedOn w:val="Normalny"/>
    <w:link w:val="TekstdymkaZnak"/>
    <w:uiPriority w:val="99"/>
    <w:semiHidden/>
    <w:unhideWhenUsed/>
    <w:rsid w:val="003F15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63"/>
    <w:rPr>
      <w:rFonts w:ascii="Segoe UI" w:hAnsi="Segoe UI" w:cs="Mangal"/>
      <w:sz w:val="18"/>
      <w:szCs w:val="16"/>
    </w:rPr>
  </w:style>
  <w:style w:type="paragraph" w:styleId="Akapitzlist">
    <w:name w:val="List Paragraph"/>
    <w:aliases w:val="Preambuła,Nagłowek 3,lp1,Styl 1,EST_akapit z listą,Bullet list,Liste CGS,Numerowanie,BulletC,Wyliczanie,Obiekt,normalny tekst,Akapit z listą31,Bullets,List Paragraph1,Wypunktowanie,List Paragraph,maz_wyliczenie,opis dzialania"/>
    <w:basedOn w:val="Normalny"/>
    <w:link w:val="AkapitzlistZnak"/>
    <w:uiPriority w:val="34"/>
    <w:qFormat/>
    <w:rsid w:val="004E5F19"/>
    <w:pPr>
      <w:ind w:left="720"/>
      <w:contextualSpacing/>
    </w:pPr>
    <w:rPr>
      <w:rFonts w:cs="Mangal"/>
      <w:szCs w:val="21"/>
    </w:rPr>
  </w:style>
  <w:style w:type="character" w:customStyle="1" w:styleId="tojvnm2t">
    <w:name w:val="tojvnm2t"/>
    <w:basedOn w:val="Domylnaczcionkaakapitu"/>
    <w:rsid w:val="00527EBC"/>
  </w:style>
  <w:style w:type="paragraph" w:customStyle="1" w:styleId="Default">
    <w:name w:val="Default"/>
    <w:rsid w:val="00D25A6B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customStyle="1" w:styleId="x193iq5w">
    <w:name w:val="x193iq5w"/>
    <w:basedOn w:val="Domylnaczcionkaakapitu"/>
    <w:rsid w:val="00D968A1"/>
  </w:style>
  <w:style w:type="character" w:customStyle="1" w:styleId="hgkelc">
    <w:name w:val="hgkelc"/>
    <w:basedOn w:val="Domylnaczcionkaakapitu"/>
    <w:rsid w:val="00D968A1"/>
  </w:style>
  <w:style w:type="character" w:styleId="Hipercze">
    <w:name w:val="Hyperlink"/>
    <w:basedOn w:val="Domylnaczcionkaakapitu"/>
    <w:uiPriority w:val="99"/>
    <w:unhideWhenUsed/>
    <w:rsid w:val="00D968A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355A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ytu">
    <w:name w:val="Title"/>
    <w:basedOn w:val="Normalny"/>
    <w:next w:val="Normalny"/>
    <w:link w:val="TytuZnak"/>
    <w:uiPriority w:val="10"/>
    <w:qFormat/>
    <w:rsid w:val="0078355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78355A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kapitzlistZnak">
    <w:name w:val="Akapit z listą Znak"/>
    <w:aliases w:val="Preambuła Znak,Nagłowek 3 Znak,lp1 Znak,Styl 1 Znak,EST_akapit z listą Znak,Bullet list Znak,Liste CGS Znak,Numerowanie Znak,BulletC Znak,Wyliczanie Znak,Obiekt Znak,normalny tekst Znak,Akapit z listą31 Znak,Bullets Znak"/>
    <w:basedOn w:val="Domylnaczcionkaakapitu"/>
    <w:link w:val="Akapitzlist"/>
    <w:uiPriority w:val="99"/>
    <w:qFormat/>
    <w:rsid w:val="00F84F00"/>
    <w:rPr>
      <w:rFonts w:cs="Mangal"/>
      <w:szCs w:val="21"/>
    </w:rPr>
  </w:style>
  <w:style w:type="paragraph" w:customStyle="1" w:styleId="WZORtekstWZOR">
    <w:name w:val="WZOR tekst (WZOR)"/>
    <w:basedOn w:val="Normalny"/>
    <w:uiPriority w:val="99"/>
    <w:rsid w:val="00F84F00"/>
    <w:pPr>
      <w:tabs>
        <w:tab w:val="right" w:leader="dot" w:pos="7060"/>
      </w:tabs>
      <w:suppressAutoHyphens w:val="0"/>
      <w:autoSpaceDE w:val="0"/>
      <w:adjustRightInd w:val="0"/>
      <w:spacing w:before="28" w:after="28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kern w:val="0"/>
      <w:sz w:val="18"/>
      <w:szCs w:val="18"/>
      <w:lang w:eastAsia="pl-PL" w:bidi="ar-SA"/>
    </w:rPr>
  </w:style>
  <w:style w:type="character" w:customStyle="1" w:styleId="Italic">
    <w:name w:val="Italic"/>
    <w:uiPriority w:val="99"/>
    <w:rsid w:val="00F84F00"/>
    <w:rPr>
      <w:i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84F00"/>
    <w:pPr>
      <w:suppressAutoHyphens w:val="0"/>
      <w:autoSpaceDE w:val="0"/>
      <w:ind w:left="132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84F00"/>
    <w:rPr>
      <w:rFonts w:eastAsia="Times New Roman" w:cs="Times New Roman"/>
      <w:kern w:val="0"/>
      <w:lang w:eastAsia="en-US" w:bidi="ar-SA"/>
    </w:rPr>
  </w:style>
  <w:style w:type="paragraph" w:customStyle="1" w:styleId="Akapitzlist1">
    <w:name w:val="Akapit z listą1"/>
    <w:basedOn w:val="Normalny"/>
    <w:rsid w:val="00F84F00"/>
    <w:pPr>
      <w:widowControl/>
      <w:suppressAutoHyphens w:val="0"/>
      <w:autoSpaceDN/>
      <w:spacing w:after="160" w:line="25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F84F00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41E5-7B95-4559-BE09-D1921D3C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m.jarominski</cp:lastModifiedBy>
  <cp:revision>5</cp:revision>
  <cp:lastPrinted>2024-06-28T08:35:00Z</cp:lastPrinted>
  <dcterms:created xsi:type="dcterms:W3CDTF">2024-06-24T09:06:00Z</dcterms:created>
  <dcterms:modified xsi:type="dcterms:W3CDTF">2024-06-28T08:36:00Z</dcterms:modified>
</cp:coreProperties>
</file>