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E1" w:rsidRDefault="00A74FE1" w:rsidP="00A7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BIEG Z OKAZJI 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WYZWOLENIA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CHOROSZCZY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Choroszcz, 1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ORGANIZATOR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0667" w:rsidRDefault="00C20667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A74FE1"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Biegu</w:t>
      </w:r>
      <w:r w:rsidR="00F8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Wyzwolenia</w:t>
      </w:r>
      <w:r w:rsidR="00A74FE1"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Miejsko-Gminne Centrum Kultury i Sportu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4FE1"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w Choroszczy,</w:t>
      </w:r>
      <w:r w:rsid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FE1"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Sienkiewicza 29, 16-070 Choroszcz</w:t>
      </w:r>
    </w:p>
    <w:p w:rsidR="00A74FE1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II. CEL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0667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1. Popularyzacja biegania oraz zdrowego trybu życia, integracja i aktywizacja uczestników biegów.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Upowszechnianie sportu i rekreacji wśród młodzieży i dorosłych.</w:t>
      </w:r>
    </w:p>
    <w:p w:rsidR="00A74FE1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III. TERMIN I MIEJSCE BIEGU</w:t>
      </w:r>
    </w:p>
    <w:p w:rsid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Bieg odbędzie się 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(sobota)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Start 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iegu głównego nastąpi o godzinie 12:00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. Start i meta będą na Rynku 11 L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istopada w Choroszczy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Dystans biegu głównego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9,5 km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 LIMIT CZASU</w:t>
      </w:r>
    </w:p>
    <w:p w:rsidR="00C20667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biegu głównego zawodników obowiązuje limit czasu wynoszący 1,5 godziny od momentu wystrzału startera.</w:t>
      </w:r>
    </w:p>
    <w:p w:rsidR="00A74FE1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Zawodnicy, którzy po upływie wskazanego wyżej czasu nie dotrą do mety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przerwania biegu i zejścia z</w:t>
      </w:r>
      <w:r w:rsid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trasy.</w:t>
      </w:r>
    </w:p>
    <w:p w:rsid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V. UCZESTNICTWO I ZGŁOSZENIA</w:t>
      </w:r>
    </w:p>
    <w:p w:rsidR="00C20667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</w:t>
      </w:r>
      <w:r w:rsidR="00C206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iegu głównym prawo startu mają wyłącznie osoby, które ukończyły 15 lat.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Warunkiem uczestnictwa w biegu jest prawidłowe wypełnienie formularza zgłoszeniowego na stronie internetowej oraz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opłaty startowej. Jest to również jednoznaczne 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z akceptacją niniejszego regulaminu.</w:t>
      </w:r>
    </w:p>
    <w:p w:rsidR="00C20667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Zawodnicy pełnoletni zobowiązani są do podpisania w Biurze Zawodów oświadczenia 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o biegu na własną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odpowiedzialność.</w:t>
      </w:r>
    </w:p>
    <w:p w:rsidR="00C20667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4. Minimalny wiek zawodnika w biegu głównym to 15 lat. Osoby niepełnoletnie zobowiązane są do przedstawienia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rodzica lub opiekuna prawnego o zdolności dziecka do udziału w biegu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 lub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 opiekuna.</w:t>
      </w:r>
    </w:p>
    <w:p w:rsidR="008D522A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Zgłoszenia internetowe zostaną zawieszone 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31D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 tym terminie zgłoszenia będą możliwe wyłącznie w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Zawodów w dniu 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3 r.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09:30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11.15 pod warunkiem dostępności wolnych miejsc.</w:t>
      </w:r>
    </w:p>
    <w:p w:rsidR="00A74FE1" w:rsidRDefault="00A74FE1" w:rsidP="00C20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6. Dla biegu głównego obowiązuje łączny limit 150 nadanych numerów startowych, przy czym o nadaniu numeru startowego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 dokonywania opłat startowych.</w:t>
      </w:r>
    </w:p>
    <w:p w:rsid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Podstawą odbioru numeru startowego jest okazanie przez zawodnika w Biurze Zawodów dokumentu tożsamości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4FE1" w:rsidRPr="00A74FE1" w:rsidRDefault="00A74FE1" w:rsidP="00A7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BEE" w:rsidRDefault="00B66BEE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339" w:rsidRDefault="000B2339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FE1" w:rsidRDefault="00A74FE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VI. OPŁATY</w:t>
      </w:r>
    </w:p>
    <w:p w:rsidR="00A74FE1" w:rsidRDefault="00A74FE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Każdy uczestnik biegu ponosi koszt opłaty startowej.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Wysokość opłaty startowej wynosi odpowiednio: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6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04D37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  <w:r w:rsidR="00716F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31D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6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16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="00604D3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</w:t>
      </w:r>
      <w:r w:rsidR="00716F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utego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6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(w godzinach 9.30–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11.15) w Biurze Zawodów</w:t>
      </w:r>
      <w:r w:rsidR="00716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wnosić jedynie poprzez płatności internetowe </w:t>
      </w:r>
      <w:r w:rsidRP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B2339" w:rsidRPr="000B2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2339" w:rsidRPr="000B233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</w:t>
      </w:r>
      <w:r w:rsidR="000B233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umer </w:t>
      </w:r>
      <w:r w:rsidR="000B2339" w:rsidRPr="000B233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konta ogólny</w:t>
      </w:r>
      <w:r w:rsidR="000B2339" w:rsidRPr="004B556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0B2339" w:rsidRPr="000B2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339" w:rsidRPr="000B233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64 1020 1332 0000 1402 0945 0430</w:t>
      </w:r>
      <w:r w:rsidRP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gotówką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w dniu zawodów będą</w:t>
      </w:r>
      <w:r w:rsidR="00B66BEE" w:rsidRP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 miejsca.</w:t>
      </w:r>
      <w:r w:rsid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Uiszczona opłata nie podlega zwrotowi w przypadku rezygnacji przez uczestnika</w:t>
      </w:r>
      <w:r w:rsidR="000B23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4FE1" w:rsidRDefault="00A74FE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VII. KLASYFIKACJE</w:t>
      </w:r>
    </w:p>
    <w:p w:rsidR="004B5566" w:rsidRDefault="00A74FE1" w:rsidP="004B55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Każdemu uczestnikowi biegu czas </w:t>
      </w:r>
      <w:r w:rsidRPr="00F850E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mierzony za pomocą chipów</w:t>
      </w:r>
      <w:r w:rsidR="004B5566" w:rsidRPr="00F850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Wszelkie klasyfikacje prowadzone będą wg indywidualnych czasów od wystrzału </w:t>
      </w:r>
      <w:r w:rsidR="004B5566"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pistoletu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przekroczenia linii mety.</w:t>
      </w:r>
    </w:p>
    <w:p w:rsidR="00A74FE1" w:rsidRDefault="00A74FE1" w:rsidP="004B55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Wyniki zostaną przedstawione w komunikacie końcowym i zamieszczone na stronie kultura.choroszcz.pl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Podczas 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iegu 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prowadzona będzie klasyfikacja generalna kobiet i mężczyzn (open i dla 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Choroszcz)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4FE1" w:rsidRDefault="00A74FE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VIII.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:rsidR="004B5566" w:rsidRDefault="00A74FE1" w:rsidP="004B55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8D5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zawodnicy, którzy ukończą bieg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na mecie specjalnie przygotowany okolicznościowy medal, a także posiłek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BEE" w:rsidRDefault="00A74FE1" w:rsidP="004B55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</w:t>
      </w:r>
      <w:r w:rsidR="00604D37">
        <w:rPr>
          <w:rFonts w:ascii="Times New Roman" w:eastAsia="Times New Roman" w:hAnsi="Times New Roman" w:cs="Times New Roman"/>
          <w:sz w:val="24"/>
          <w:szCs w:val="24"/>
          <w:lang w:eastAsia="pl-PL"/>
        </w:rPr>
        <w:t>medale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trzech najlepszych zawodników i trzech najlepszych zawodniczek w klasyfikacjach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generalnych, a także w klasyfikacji 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minnej</w:t>
      </w:r>
      <w:r w:rsidR="00604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nagrody rzeczowe.</w:t>
      </w:r>
      <w:bookmarkStart w:id="0" w:name="_GoBack"/>
      <w:bookmarkEnd w:id="0"/>
    </w:p>
    <w:p w:rsidR="00B66BEE" w:rsidRDefault="00B66BEE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FE1" w:rsidRDefault="00A74FE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IX. POSTANOWIENIA KOŃCOWE</w:t>
      </w:r>
    </w:p>
    <w:p w:rsidR="004B5566" w:rsidRDefault="00A74FE1" w:rsidP="004B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biegu wszyscy zawodnicy muszą mieć numery startowe przymocowane do przedniej części koszulek startowych.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Zasłanianie numeru startowego w części lub w całości bądź jego modyfikacja jest zabroniona pod karą dyskwalifikacji.</w:t>
      </w:r>
    </w:p>
    <w:p w:rsidR="004B5566" w:rsidRDefault="00A74FE1" w:rsidP="004B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wprowadzenia zmian w regulaminie. Wiążąca i ostateczna interpretacja regulaminu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Organizatora.</w:t>
      </w:r>
    </w:p>
    <w:p w:rsidR="00A74FE1" w:rsidRDefault="00A74FE1" w:rsidP="004B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B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Bieg odbędzie się bez względu na warunki pogodowe.</w:t>
      </w:r>
    </w:p>
    <w:p w:rsidR="00F850EA" w:rsidRDefault="00F850EA" w:rsidP="004B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Organizator zapewnia fachową opiekę medyczną, ale nie ubezpiecza uczestników od następstw nieszczęśliwych wypadków – ubezpieczenie leży w gestii startujących. </w:t>
      </w:r>
    </w:p>
    <w:p w:rsidR="00B66BEE" w:rsidRDefault="00A74FE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6BEE" w:rsidRDefault="00B66BEE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891" w:rsidRDefault="00D7389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339" w:rsidRDefault="000B2339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FE1" w:rsidRDefault="00A74FE1" w:rsidP="00A7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>X. KONTAKT</w:t>
      </w:r>
    </w:p>
    <w:p w:rsidR="000B2339" w:rsidRDefault="00A74FE1" w:rsidP="00A74FE1">
      <w:pPr>
        <w:rPr>
          <w:rFonts w:ascii="Times New Roman" w:hAnsi="Times New Roman" w:cs="Times New Roman"/>
          <w:sz w:val="24"/>
          <w:szCs w:val="24"/>
        </w:rPr>
      </w:pP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Miejsko-Gminne Centrum Kultury i Sportu w Choroszczy</w:t>
      </w:r>
      <w:r w:rsidR="002945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www.kultura.choroszcz.pl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52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sport@choroszcz.pl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52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74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FE1">
        <w:rPr>
          <w:rStyle w:val="markedcontent"/>
          <w:rFonts w:ascii="Times New Roman" w:hAnsi="Times New Roman" w:cs="Times New Roman"/>
          <w:sz w:val="24"/>
          <w:szCs w:val="24"/>
        </w:rPr>
        <w:t xml:space="preserve"> tel</w:t>
      </w:r>
      <w:r w:rsidR="0029452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A74FE1">
        <w:rPr>
          <w:rStyle w:val="markedcontent"/>
          <w:rFonts w:ascii="Times New Roman" w:hAnsi="Times New Roman" w:cs="Times New Roman"/>
          <w:sz w:val="24"/>
          <w:szCs w:val="24"/>
        </w:rPr>
        <w:t>: 85 719 14 31</w:t>
      </w:r>
      <w:r w:rsidR="00294525">
        <w:rPr>
          <w:rStyle w:val="markedcontent"/>
          <w:rFonts w:ascii="Times New Roman" w:hAnsi="Times New Roman" w:cs="Times New Roman"/>
          <w:sz w:val="24"/>
          <w:szCs w:val="24"/>
        </w:rPr>
        <w:br/>
        <w:t>–</w:t>
      </w:r>
      <w:r w:rsidR="000B2339">
        <w:rPr>
          <w:rFonts w:ascii="Times New Roman" w:hAnsi="Times New Roman" w:cs="Times New Roman"/>
          <w:sz w:val="24"/>
          <w:szCs w:val="24"/>
        </w:rPr>
        <w:t xml:space="preserve"> Marcin Jaromiński</w:t>
      </w:r>
      <w:r w:rsidR="00294525">
        <w:rPr>
          <w:rFonts w:ascii="Times New Roman" w:hAnsi="Times New Roman" w:cs="Times New Roman"/>
          <w:sz w:val="24"/>
          <w:szCs w:val="24"/>
        </w:rPr>
        <w:t>,</w:t>
      </w:r>
      <w:r w:rsidR="000B2339">
        <w:rPr>
          <w:rFonts w:ascii="Times New Roman" w:hAnsi="Times New Roman" w:cs="Times New Roman"/>
          <w:sz w:val="24"/>
          <w:szCs w:val="24"/>
        </w:rPr>
        <w:t xml:space="preserve"> tel</w:t>
      </w:r>
      <w:r w:rsidR="00294525">
        <w:rPr>
          <w:rFonts w:ascii="Times New Roman" w:hAnsi="Times New Roman" w:cs="Times New Roman"/>
          <w:sz w:val="24"/>
          <w:szCs w:val="24"/>
        </w:rPr>
        <w:t>.</w:t>
      </w:r>
      <w:r w:rsidR="000B2339">
        <w:rPr>
          <w:rFonts w:ascii="Times New Roman" w:hAnsi="Times New Roman" w:cs="Times New Roman"/>
          <w:sz w:val="24"/>
          <w:szCs w:val="24"/>
        </w:rPr>
        <w:t xml:space="preserve">: 530 367 762 </w:t>
      </w:r>
      <w:r w:rsidR="00294525" w:rsidRPr="00F850EA">
        <w:rPr>
          <w:rFonts w:ascii="Times New Roman" w:hAnsi="Times New Roman" w:cs="Times New Roman"/>
          <w:sz w:val="24"/>
          <w:szCs w:val="24"/>
        </w:rPr>
        <w:t>(koordynator biegu</w:t>
      </w:r>
      <w:r w:rsidR="00F850EA">
        <w:rPr>
          <w:rFonts w:ascii="Times New Roman" w:hAnsi="Times New Roman" w:cs="Times New Roman"/>
          <w:sz w:val="24"/>
          <w:szCs w:val="24"/>
        </w:rPr>
        <w:t>,</w:t>
      </w:r>
      <w:r w:rsidR="00294525" w:rsidRPr="00F850EA">
        <w:rPr>
          <w:rFonts w:ascii="Times New Roman" w:hAnsi="Times New Roman" w:cs="Times New Roman"/>
          <w:sz w:val="24"/>
          <w:szCs w:val="24"/>
        </w:rPr>
        <w:t xml:space="preserve"> instruktor ds. sportu,)</w:t>
      </w:r>
    </w:p>
    <w:p w:rsidR="00294525" w:rsidRDefault="00294525" w:rsidP="00A74FE1">
      <w:pPr>
        <w:rPr>
          <w:rFonts w:ascii="Times New Roman" w:hAnsi="Times New Roman" w:cs="Times New Roman"/>
          <w:sz w:val="24"/>
          <w:szCs w:val="24"/>
        </w:rPr>
      </w:pPr>
    </w:p>
    <w:p w:rsidR="00294525" w:rsidRPr="000B2339" w:rsidRDefault="00294525" w:rsidP="00A74FE1">
      <w:pPr>
        <w:rPr>
          <w:rFonts w:ascii="Times New Roman" w:hAnsi="Times New Roman" w:cs="Times New Roman"/>
          <w:sz w:val="24"/>
          <w:szCs w:val="24"/>
        </w:rPr>
      </w:pPr>
    </w:p>
    <w:sectPr w:rsidR="00294525" w:rsidRPr="000B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E1"/>
    <w:rsid w:val="000B2339"/>
    <w:rsid w:val="001B5B7F"/>
    <w:rsid w:val="00294525"/>
    <w:rsid w:val="004B5566"/>
    <w:rsid w:val="00604D37"/>
    <w:rsid w:val="006331D4"/>
    <w:rsid w:val="00716F0A"/>
    <w:rsid w:val="008D522A"/>
    <w:rsid w:val="00A74FE1"/>
    <w:rsid w:val="00B66BEE"/>
    <w:rsid w:val="00C20667"/>
    <w:rsid w:val="00D73891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9F4C"/>
  <w15:chartTrackingRefBased/>
  <w15:docId w15:val="{933DB0A4-6A26-4F55-A0C6-7AAFDFF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E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74FE1"/>
  </w:style>
  <w:style w:type="character" w:styleId="Pogrubienie">
    <w:name w:val="Strong"/>
    <w:basedOn w:val="Domylnaczcionkaakapitu"/>
    <w:uiPriority w:val="22"/>
    <w:qFormat/>
    <w:rsid w:val="000B2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MGCKiS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m.jarominski</dc:creator>
  <cp:keywords/>
  <dc:description/>
  <cp:lastModifiedBy>m.jarominski</cp:lastModifiedBy>
  <cp:revision>5</cp:revision>
  <cp:lastPrinted>2023-01-16T13:19:00Z</cp:lastPrinted>
  <dcterms:created xsi:type="dcterms:W3CDTF">2023-01-17T12:11:00Z</dcterms:created>
  <dcterms:modified xsi:type="dcterms:W3CDTF">2023-02-01T11:11:00Z</dcterms:modified>
</cp:coreProperties>
</file>